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CA739" w14:textId="667932C2" w:rsidR="00D3198A" w:rsidRDefault="00D3198A" w:rsidP="00D3198A">
      <w:pPr>
        <w:rPr>
          <w:rFonts w:ascii="Times New Roman" w:eastAsia="Times New Roman" w:hAnsi="Times New Roman" w:cs="Times New Roman"/>
          <w:lang w:eastAsia="es-MX"/>
        </w:rPr>
      </w:pPr>
      <w:r w:rsidRPr="00D3198A">
        <w:rPr>
          <w:rFonts w:ascii="Times New Roman" w:eastAsia="Times New Roman" w:hAnsi="Times New Roman" w:cs="Times New Roman"/>
          <w:b/>
          <w:bCs/>
          <w:lang w:eastAsia="es-MX"/>
        </w:rPr>
        <w:t>Antología "El Trabajo Infantil desde la Mirada, la Voz y el Trazo de Niñas, Niños y Adolescentes"</w:t>
      </w:r>
    </w:p>
    <w:p w14:paraId="140D8A24" w14:textId="77777777" w:rsidR="00D3198A" w:rsidRDefault="00D3198A" w:rsidP="00D3198A">
      <w:pPr>
        <w:rPr>
          <w:rFonts w:ascii="Times New Roman" w:eastAsia="Times New Roman" w:hAnsi="Times New Roman" w:cs="Times New Roman"/>
          <w:lang w:eastAsia="es-MX"/>
        </w:rPr>
      </w:pPr>
    </w:p>
    <w:p w14:paraId="589FCDD5" w14:textId="2C780967" w:rsidR="00D3198A" w:rsidRPr="00D3198A" w:rsidRDefault="00D3198A" w:rsidP="00D3198A">
      <w:pPr>
        <w:rPr>
          <w:rFonts w:ascii="Times New Roman" w:eastAsia="Times New Roman" w:hAnsi="Times New Roman" w:cs="Times New Roman"/>
          <w:lang w:eastAsia="es-MX"/>
        </w:rPr>
      </w:pPr>
      <w:r w:rsidRPr="00D3198A">
        <w:rPr>
          <w:rFonts w:ascii="Times New Roman" w:eastAsia="Times New Roman" w:hAnsi="Times New Roman" w:cs="Times New Roman"/>
          <w:lang w:eastAsia="es-MX"/>
        </w:rPr>
        <w:t>Nos complace invitarte cordialmente a la presentación de </w:t>
      </w:r>
      <w:r w:rsidRPr="00D3198A">
        <w:rPr>
          <w:rFonts w:ascii="Times New Roman" w:eastAsia="Times New Roman" w:hAnsi="Times New Roman" w:cs="Times New Roman"/>
          <w:b/>
          <w:bCs/>
          <w:lang w:eastAsia="es-MX"/>
        </w:rPr>
        <w:t>Antología "El Trabajo Infantil desde la Mirada, la Voz y el Trazo de Niñas, Niños y Adolescentes"</w:t>
      </w:r>
      <w:r w:rsidRPr="00D3198A">
        <w:rPr>
          <w:rFonts w:ascii="Times New Roman" w:eastAsia="Times New Roman" w:hAnsi="Times New Roman" w:cs="Times New Roman"/>
          <w:lang w:eastAsia="es-MX"/>
        </w:rPr>
        <w:t>, un evento organizado por </w:t>
      </w:r>
      <w:r w:rsidRPr="00D3198A">
        <w:rPr>
          <w:rFonts w:ascii="Times New Roman" w:eastAsia="Times New Roman" w:hAnsi="Times New Roman" w:cs="Times New Roman"/>
          <w:b/>
          <w:bCs/>
          <w:color w:val="FF9900"/>
          <w:lang w:eastAsia="es-MX"/>
        </w:rPr>
        <w:t>World Vision México</w:t>
      </w:r>
      <w:r w:rsidRPr="00D3198A">
        <w:rPr>
          <w:rFonts w:ascii="Times New Roman" w:eastAsia="Times New Roman" w:hAnsi="Times New Roman" w:cs="Times New Roman"/>
          <w:lang w:eastAsia="es-MX"/>
        </w:rPr>
        <w:t>. Este significativo acto busca visibilizar y abordar la problemática del trabajo infantil a través de las voces y expresiones de quienes más lo sufren: las niñas, niños y adolescentes del país.</w:t>
      </w:r>
    </w:p>
    <w:p w14:paraId="05A83887" w14:textId="77777777" w:rsidR="00D3198A" w:rsidRPr="00D3198A" w:rsidRDefault="00D3198A" w:rsidP="00D3198A">
      <w:pPr>
        <w:rPr>
          <w:rFonts w:ascii="Times New Roman" w:eastAsia="Times New Roman" w:hAnsi="Times New Roman" w:cs="Times New Roman"/>
          <w:lang w:eastAsia="es-MX"/>
        </w:rPr>
      </w:pPr>
      <w:r w:rsidRPr="00D3198A">
        <w:rPr>
          <w:rFonts w:ascii="Arial" w:eastAsia="Times New Roman" w:hAnsi="Arial" w:cs="Arial"/>
          <w:color w:val="222222"/>
          <w:lang w:eastAsia="es-MX"/>
        </w:rPr>
        <w:br/>
      </w:r>
      <w:r w:rsidRPr="00D3198A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La presentación contará con la participación de destacados expertos quienes compartirán sus conocimientos y experiencias en la lucha contra el trabajo infantil.</w:t>
      </w:r>
      <w:r w:rsidRPr="00D3198A">
        <w:rPr>
          <w:rFonts w:ascii="Arial" w:eastAsia="Times New Roman" w:hAnsi="Arial" w:cs="Arial"/>
          <w:color w:val="222222"/>
          <w:lang w:eastAsia="es-MX"/>
        </w:rPr>
        <w:br/>
      </w:r>
      <w:r w:rsidRPr="00D3198A">
        <w:rPr>
          <w:rFonts w:ascii="Arial" w:eastAsia="Times New Roman" w:hAnsi="Arial" w:cs="Arial"/>
          <w:color w:val="222222"/>
          <w:lang w:eastAsia="es-MX"/>
        </w:rPr>
        <w:br/>
      </w:r>
      <w:r w:rsidRPr="00D3198A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Esperamos contar con tu presencia y colaboración para dar mayor visibilidad a esta crucial problemática y a iniciativas para combatirla.</w:t>
      </w:r>
    </w:p>
    <w:p w14:paraId="218D45D9" w14:textId="77777777" w:rsidR="00D3198A" w:rsidRPr="00D3198A" w:rsidRDefault="00D3198A" w:rsidP="00D3198A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  <w:r w:rsidRPr="00D3198A">
        <w:rPr>
          <w:rFonts w:ascii="Arial" w:eastAsia="Times New Roman" w:hAnsi="Arial" w:cs="Arial"/>
          <w:color w:val="222222"/>
          <w:lang w:eastAsia="es-MX"/>
        </w:rPr>
        <w:br/>
        <w:t>Fecha: </w:t>
      </w:r>
      <w:r w:rsidRPr="00D3198A">
        <w:rPr>
          <w:rFonts w:ascii="Arial" w:eastAsia="Times New Roman" w:hAnsi="Arial" w:cs="Arial"/>
          <w:b/>
          <w:bCs/>
          <w:color w:val="222222"/>
          <w:lang w:eastAsia="es-MX"/>
        </w:rPr>
        <w:t>30 de julio</w:t>
      </w:r>
      <w:r w:rsidRPr="00D3198A">
        <w:rPr>
          <w:rFonts w:ascii="Arial" w:eastAsia="Times New Roman" w:hAnsi="Arial" w:cs="Arial"/>
          <w:color w:val="222222"/>
          <w:lang w:eastAsia="es-MX"/>
        </w:rPr>
        <w:br/>
        <w:t>Hora: </w:t>
      </w:r>
      <w:r w:rsidRPr="00D3198A">
        <w:rPr>
          <w:rFonts w:ascii="Arial" w:eastAsia="Times New Roman" w:hAnsi="Arial" w:cs="Arial"/>
          <w:b/>
          <w:bCs/>
          <w:color w:val="222222"/>
          <w:lang w:eastAsia="es-MX"/>
        </w:rPr>
        <w:t>10:00 AM</w:t>
      </w:r>
      <w:r w:rsidRPr="00D3198A">
        <w:rPr>
          <w:rFonts w:ascii="Arial" w:eastAsia="Times New Roman" w:hAnsi="Arial" w:cs="Arial"/>
          <w:color w:val="222222"/>
          <w:lang w:eastAsia="es-MX"/>
        </w:rPr>
        <w:br/>
        <w:t>Lugar: </w:t>
      </w:r>
      <w:r w:rsidRPr="00D3198A">
        <w:rPr>
          <w:rFonts w:ascii="Arial" w:eastAsia="Times New Roman" w:hAnsi="Arial" w:cs="Arial"/>
          <w:b/>
          <w:bCs/>
          <w:color w:val="222222"/>
          <w:lang w:eastAsia="es-MX"/>
        </w:rPr>
        <w:t>Hotel Sevilla Palace, Salón Murillo</w:t>
      </w:r>
      <w:r w:rsidRPr="00D3198A">
        <w:rPr>
          <w:rFonts w:ascii="Arial" w:eastAsia="Times New Roman" w:hAnsi="Arial" w:cs="Arial"/>
          <w:color w:val="222222"/>
          <w:lang w:eastAsia="es-MX"/>
        </w:rPr>
        <w:br/>
        <w:t>Dirección: </w:t>
      </w:r>
      <w:r w:rsidRPr="00D3198A">
        <w:rPr>
          <w:rFonts w:ascii="Arial" w:eastAsia="Times New Roman" w:hAnsi="Arial" w:cs="Arial"/>
          <w:b/>
          <w:bCs/>
          <w:color w:val="222222"/>
          <w:lang w:eastAsia="es-MX"/>
        </w:rPr>
        <w:t>Av. P. de la Reforma 105, Tabacalera, Cuauhtémoc, Ciudad de México</w:t>
      </w:r>
    </w:p>
    <w:p w14:paraId="43BD4F27" w14:textId="77777777" w:rsidR="00D3198A" w:rsidRPr="00D3198A" w:rsidRDefault="00D3198A" w:rsidP="00D3198A">
      <w:pPr>
        <w:rPr>
          <w:rFonts w:ascii="Times New Roman" w:eastAsia="Times New Roman" w:hAnsi="Times New Roman" w:cs="Times New Roman"/>
          <w:lang w:eastAsia="es-MX"/>
        </w:rPr>
      </w:pPr>
      <w:r w:rsidRPr="00D3198A">
        <w:rPr>
          <w:rFonts w:ascii="Arial" w:eastAsia="Times New Roman" w:hAnsi="Arial" w:cs="Arial"/>
          <w:color w:val="222222"/>
          <w:lang w:eastAsia="es-MX"/>
        </w:rPr>
        <w:br/>
      </w:r>
      <w:r w:rsidRPr="00D3198A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Cordialmente,</w:t>
      </w:r>
    </w:p>
    <w:p w14:paraId="6C117E68" w14:textId="50926348" w:rsidR="00082EBE" w:rsidRDefault="00D3198A"/>
    <w:p w14:paraId="1AF7B260" w14:textId="2B82D1F6" w:rsidR="00D3198A" w:rsidRDefault="00D3198A"/>
    <w:p w14:paraId="54BD8FFA" w14:textId="37B58B57" w:rsidR="00D3198A" w:rsidRDefault="00D3198A" w:rsidP="00D3198A">
      <w:pPr>
        <w:jc w:val="center"/>
      </w:pPr>
      <w:r>
        <w:rPr>
          <w:noProof/>
        </w:rPr>
        <w:drawing>
          <wp:inline distT="0" distB="0" distL="0" distR="0" wp14:anchorId="4AAF5568" wp14:editId="69C343CE">
            <wp:extent cx="2696382" cy="31756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332" cy="318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8A"/>
    <w:rsid w:val="00D3198A"/>
    <w:rsid w:val="00DA625E"/>
    <w:rsid w:val="00F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3141F"/>
  <w15:chartTrackingRefBased/>
  <w15:docId w15:val="{A2610792-F376-EE4F-9CAA-E7F86922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2024-07-22T04:07:00Z</dcterms:created>
  <dcterms:modified xsi:type="dcterms:W3CDTF">2024-07-22T04:08:00Z</dcterms:modified>
</cp:coreProperties>
</file>